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016"/>
      </w:tblGrid>
      <w:tr w:rsidR="00816435" w:rsidRPr="00FD7868" w:rsidTr="00306A8B">
        <w:tc>
          <w:tcPr>
            <w:tcW w:w="7196" w:type="dxa"/>
            <w:gridSpan w:val="2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bookmarkStart w:id="0" w:name="_GoBack"/>
            <w:bookmarkEnd w:id="0"/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>ISCED Fields of Education and Training (ab 2014/15)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(</w:t>
            </w:r>
            <w:proofErr w:type="spellStart"/>
            <w:r w:rsidRPr="00FD7868">
              <w:rPr>
                <w:rFonts w:eastAsia="Times New Roman" w:cs="Arial"/>
                <w:sz w:val="22"/>
                <w:lang w:val="en-US" w:eastAsia="de-DE"/>
              </w:rPr>
              <w:t>bis</w:t>
            </w:r>
            <w:proofErr w:type="spellEnd"/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 2013/14):</w:t>
            </w:r>
          </w:p>
          <w:p w:rsidR="00816435" w:rsidRPr="00FD7868" w:rsidRDefault="00816435" w:rsidP="00FD7868">
            <w:pPr>
              <w:rPr>
                <w:rFonts w:cs="Arial"/>
                <w:b/>
                <w:color w:val="C0504D" w:themeColor="accent2"/>
                <w:sz w:val="22"/>
                <w:lang w:val="en-US"/>
              </w:rPr>
            </w:pPr>
          </w:p>
        </w:tc>
      </w:tr>
      <w:tr w:rsidR="00816435" w:rsidRPr="00FD7868" w:rsidTr="00775348">
        <w:tc>
          <w:tcPr>
            <w:tcW w:w="9212" w:type="dxa"/>
            <w:gridSpan w:val="3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C04E06">
        <w:tc>
          <w:tcPr>
            <w:tcW w:w="9212" w:type="dxa"/>
            <w:gridSpan w:val="3"/>
          </w:tcPr>
          <w:p w:rsidR="00816435" w:rsidRPr="00FD7868" w:rsidRDefault="00816435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00 Generic </w:t>
            </w:r>
            <w:proofErr w:type="spellStart"/>
            <w:r w:rsidRPr="00FD7868">
              <w:rPr>
                <w:rFonts w:eastAsia="Times New Roman" w:cs="Arial"/>
                <w:sz w:val="22"/>
                <w:lang w:val="en-US" w:eastAsia="de-DE"/>
              </w:rPr>
              <w:t>programmes</w:t>
            </w:r>
            <w:proofErr w:type="spellEnd"/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 and qualifications</w:t>
            </w:r>
          </w:p>
        </w:tc>
      </w:tr>
      <w:tr w:rsidR="00816435" w:rsidRPr="00FD7868" w:rsidTr="002562AF">
        <w:tc>
          <w:tcPr>
            <w:tcW w:w="9212" w:type="dxa"/>
            <w:gridSpan w:val="3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eastAsia="Times New Roman" w:cs="Arial"/>
                <w:b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 xml:space="preserve">01 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eastAsia="Times New Roman" w:cs="Arial"/>
                <w:b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>Education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eastAsia="Times New Roman" w:cs="Arial"/>
                <w:b/>
                <w:sz w:val="22"/>
                <w:lang w:val="en-US" w:eastAsia="de-DE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0110 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Education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0111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Education science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0112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Training for pre-school teachers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0113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Teacher training without subject specialization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0114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Teacher training with subject specialization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DF2068">
        <w:tc>
          <w:tcPr>
            <w:tcW w:w="9212" w:type="dxa"/>
            <w:gridSpan w:val="3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02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>Arts and humanities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0210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Arts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0211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Audio-visual techniques and media production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0212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Fashion, interior and industrial design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0213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Fine arts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211</w:t>
            </w: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0214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Handicrafts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0215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Music and performing arts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0219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Arts, not elsewhere classified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0220</w:t>
            </w:r>
          </w:p>
        </w:tc>
        <w:tc>
          <w:tcPr>
            <w:tcW w:w="6379" w:type="dxa"/>
          </w:tcPr>
          <w:p w:rsidR="00816435" w:rsidRPr="00FD7868" w:rsidRDefault="00816435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Humanities (except languages)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0221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Religion and theology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0222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History and archaeology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0223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tabs>
                <w:tab w:val="left" w:pos="1473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Philosophy and ethics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0229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Humanities (except languages), not elsewhere classified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0230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Languages, not further defined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0231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Language acquisition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0232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Literature and linguistics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8B1721">
        <w:tc>
          <w:tcPr>
            <w:tcW w:w="9212" w:type="dxa"/>
            <w:gridSpan w:val="3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306A8B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03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>Social sciences, journalism and information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0310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Social and </w:t>
            </w:r>
            <w:proofErr w:type="spellStart"/>
            <w:r w:rsidRPr="00FD7868">
              <w:rPr>
                <w:rFonts w:eastAsia="Times New Roman" w:cs="Arial"/>
                <w:sz w:val="22"/>
                <w:lang w:val="en-US" w:eastAsia="de-DE"/>
              </w:rPr>
              <w:t>behavioural</w:t>
            </w:r>
            <w:proofErr w:type="spellEnd"/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 sciences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0311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Economics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0312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tabs>
                <w:tab w:val="left" w:pos="1356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Political sciences and civics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816435" w:rsidRPr="00FD7868" w:rsidTr="00306A8B">
        <w:tc>
          <w:tcPr>
            <w:tcW w:w="817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0313</w:t>
            </w:r>
          </w:p>
        </w:tc>
        <w:tc>
          <w:tcPr>
            <w:tcW w:w="6379" w:type="dxa"/>
          </w:tcPr>
          <w:p w:rsidR="00816435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Psychology</w:t>
            </w:r>
          </w:p>
        </w:tc>
        <w:tc>
          <w:tcPr>
            <w:tcW w:w="2016" w:type="dxa"/>
          </w:tcPr>
          <w:p w:rsidR="00816435" w:rsidRPr="00FD7868" w:rsidRDefault="00816435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0314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Sociology and cultural studies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0319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tabs>
                <w:tab w:val="left" w:pos="1323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Social and </w:t>
            </w:r>
            <w:proofErr w:type="spellStart"/>
            <w:r w:rsidRPr="00FD7868">
              <w:rPr>
                <w:rFonts w:eastAsia="Times New Roman" w:cs="Arial"/>
                <w:sz w:val="22"/>
                <w:lang w:val="en-US" w:eastAsia="de-DE"/>
              </w:rPr>
              <w:t>behavioural</w:t>
            </w:r>
            <w:proofErr w:type="spellEnd"/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 sciences, not elsewhere classified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0320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Journalism and information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032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0321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Journalism and reporting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0322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tabs>
                <w:tab w:val="left" w:pos="1423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Library, information and archival studies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FD7868" w:rsidRPr="00FD7868" w:rsidTr="00207F14">
        <w:tc>
          <w:tcPr>
            <w:tcW w:w="9212" w:type="dxa"/>
            <w:gridSpan w:val="3"/>
          </w:tcPr>
          <w:p w:rsidR="00FD7868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04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eastAsia="Times New Roman" w:cs="Arial"/>
                <w:b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>Business, administration and law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0410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Business and administration, not further defined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340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0411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Accounting and taxation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0412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tabs>
                <w:tab w:val="left" w:pos="1172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Finance, banking and insurance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0413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Management and administration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0414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Marketing and advertising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0415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Secretarial and office work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0416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Wholesale and retail sales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0417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Work skills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0419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Business and administration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349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042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tabs>
                <w:tab w:val="left" w:pos="1055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Law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0421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Law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0429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Law, not elsewhere classified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0488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Business, administration and law, interdisciplinary </w:t>
            </w:r>
            <w:proofErr w:type="spellStart"/>
            <w:r w:rsidRPr="00FD7868">
              <w:rPr>
                <w:rFonts w:eastAsia="Times New Roman" w:cs="Arial"/>
                <w:sz w:val="22"/>
                <w:lang w:val="en-US" w:eastAsia="de-DE"/>
              </w:rPr>
              <w:t>programmes</w:t>
            </w:r>
            <w:proofErr w:type="spellEnd"/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FD7868" w:rsidRPr="00FD7868" w:rsidTr="0074180B">
        <w:tc>
          <w:tcPr>
            <w:tcW w:w="9212" w:type="dxa"/>
            <w:gridSpan w:val="3"/>
          </w:tcPr>
          <w:p w:rsidR="00FD7868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05</w:t>
            </w:r>
          </w:p>
        </w:tc>
        <w:tc>
          <w:tcPr>
            <w:tcW w:w="6379" w:type="dxa"/>
          </w:tcPr>
          <w:p w:rsidR="00306A8B" w:rsidRPr="00FD7868" w:rsidRDefault="00306A8B" w:rsidP="00FD7868">
            <w:pPr>
              <w:rPr>
                <w:rFonts w:eastAsia="Times New Roman" w:cs="Arial"/>
                <w:b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>Natural sciences, mathematics and statistics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0510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Biological and related sciences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0511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Biology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0512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Biochemistry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0520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Environment, not further defined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0521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Environmental sciences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0522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Natural environments and wildlife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0529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tabs>
                <w:tab w:val="left" w:pos="1289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Environment, not elsewhere classified</w:t>
            </w:r>
            <w:r w:rsidRPr="00FD7868">
              <w:rPr>
                <w:rFonts w:eastAsia="Times New Roman" w:cs="Arial"/>
                <w:sz w:val="22"/>
                <w:lang w:val="en-US" w:eastAsia="de-DE"/>
              </w:rPr>
              <w:tab/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429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053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Physical sciences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0531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tabs>
                <w:tab w:val="left" w:pos="1641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Chemistry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0532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Earth sciences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0533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tabs>
                <w:tab w:val="left" w:pos="1088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Physics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054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Mathematics and statistics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0541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Mathematics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0542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Statistics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0549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Mathematics and statistics, not elsewhere classified</w:t>
            </w:r>
            <w:r w:rsidRPr="00FD7868">
              <w:rPr>
                <w:rFonts w:eastAsia="Times New Roman" w:cs="Arial"/>
                <w:sz w:val="22"/>
                <w:lang w:val="en-US" w:eastAsia="de-DE"/>
              </w:rPr>
              <w:tab/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469</w:t>
            </w:r>
          </w:p>
        </w:tc>
      </w:tr>
      <w:tr w:rsidR="00FD7868" w:rsidRPr="00FD7868" w:rsidTr="001079B7">
        <w:tc>
          <w:tcPr>
            <w:tcW w:w="9212" w:type="dxa"/>
            <w:gridSpan w:val="3"/>
          </w:tcPr>
          <w:p w:rsidR="00FD7868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06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>Information and Communication Technologies (ICTs)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0610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Information and Communication Technologies (ICTs)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0611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Computer use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0612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Database and network design and administration</w:t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481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0613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Software and applications development and analysis</w:t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481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0619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Information and Communication Technologies (ICTs), not elsewhere classified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0688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Information and Communication Technologies (ICTs),</w:t>
            </w:r>
            <w:r w:rsidRPr="00FD7868">
              <w:rPr>
                <w:rFonts w:cs="Arial"/>
                <w:sz w:val="22"/>
                <w:lang w:val="en-US"/>
              </w:rPr>
              <w:t xml:space="preserve"> </w:t>
            </w:r>
            <w:r w:rsidRPr="00FD7868">
              <w:rPr>
                <w:rFonts w:eastAsia="Times New Roman" w:cs="Arial"/>
                <w:sz w:val="22"/>
                <w:lang w:val="en-US" w:eastAsia="de-DE"/>
              </w:rPr>
              <w:t xml:space="preserve">interdisciplinary </w:t>
            </w:r>
            <w:proofErr w:type="spellStart"/>
            <w:r w:rsidRPr="00FD7868">
              <w:rPr>
                <w:rFonts w:eastAsia="Times New Roman" w:cs="Arial"/>
                <w:sz w:val="22"/>
                <w:lang w:val="en-US" w:eastAsia="de-DE"/>
              </w:rPr>
              <w:t>progr</w:t>
            </w:r>
            <w:proofErr w:type="spellEnd"/>
            <w:r w:rsidRPr="00FD7868">
              <w:rPr>
                <w:rFonts w:eastAsia="Times New Roman" w:cs="Arial"/>
                <w:sz w:val="22"/>
                <w:lang w:val="en-US" w:eastAsia="de-DE"/>
              </w:rPr>
              <w:t>.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FD7868" w:rsidRPr="00FD7868" w:rsidTr="005E0F9A">
        <w:tc>
          <w:tcPr>
            <w:tcW w:w="9212" w:type="dxa"/>
            <w:gridSpan w:val="3"/>
          </w:tcPr>
          <w:p w:rsidR="00FD7868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07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eastAsia="Times New Roman" w:cs="Arial"/>
                <w:b/>
                <w:sz w:val="22"/>
                <w:lang w:val="en-US" w:eastAsia="de-DE"/>
              </w:rPr>
              <w:t>Engineering, manufacturing and construction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0710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Engineering and engineering trades, not further defined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0711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tabs>
                <w:tab w:val="left" w:pos="1390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Chemical engineering and processes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0712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Environmental protection technology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0713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Electricity and energy</w:t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522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0714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Electronics and automation</w:t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523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0715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tabs>
                <w:tab w:val="left" w:pos="2026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Mechanics and metal trades</w:t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521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0716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Motor vehicles, ships and aircraft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0719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eastAsia="Times New Roman" w:cs="Arial"/>
                <w:sz w:val="22"/>
                <w:lang w:val="en-US" w:eastAsia="de-DE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Engineering and engineering trades, not elsewhere classified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Manufacturing and processing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0721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tabs>
                <w:tab w:val="left" w:pos="1741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Food processing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0722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Materials (glass, paper, plastic and wood)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0723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Textiles (clothes, footwear and leather)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0724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tabs>
                <w:tab w:val="left" w:pos="3767"/>
              </w:tabs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Mining and extraction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0730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Architecture and construction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0731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Architecture and town planning</w:t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581</w:t>
            </w: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0732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eastAsia="Times New Roman" w:cs="Arial"/>
                <w:sz w:val="22"/>
                <w:lang w:val="en-US" w:eastAsia="de-DE"/>
              </w:rPr>
              <w:t>Building and civil engineering</w:t>
            </w:r>
            <w:r w:rsidRPr="00FD7868">
              <w:rPr>
                <w:rFonts w:eastAsia="Times New Roman" w:cs="Arial"/>
                <w:sz w:val="22"/>
                <w:lang w:val="en-US" w:eastAsia="de-DE"/>
              </w:rPr>
              <w:tab/>
            </w:r>
          </w:p>
        </w:tc>
        <w:tc>
          <w:tcPr>
            <w:tcW w:w="2016" w:type="dxa"/>
          </w:tcPr>
          <w:p w:rsidR="00306A8B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582</w:t>
            </w:r>
          </w:p>
        </w:tc>
      </w:tr>
      <w:tr w:rsidR="00FD7868" w:rsidRPr="00FD7868" w:rsidTr="00015BB8">
        <w:tc>
          <w:tcPr>
            <w:tcW w:w="9212" w:type="dxa"/>
            <w:gridSpan w:val="3"/>
          </w:tcPr>
          <w:p w:rsidR="00FD7868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306A8B" w:rsidRPr="00FD7868" w:rsidTr="00306A8B">
        <w:tc>
          <w:tcPr>
            <w:tcW w:w="817" w:type="dxa"/>
          </w:tcPr>
          <w:p w:rsidR="00306A8B" w:rsidRPr="00FD7868" w:rsidRDefault="00614622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08</w:t>
            </w:r>
          </w:p>
        </w:tc>
        <w:tc>
          <w:tcPr>
            <w:tcW w:w="6379" w:type="dxa"/>
          </w:tcPr>
          <w:p w:rsidR="00306A8B" w:rsidRPr="00FD7868" w:rsidRDefault="00614622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 xml:space="preserve">Agriculture, </w:t>
            </w:r>
            <w:proofErr w:type="spellStart"/>
            <w:r w:rsidRPr="00FD7868">
              <w:rPr>
                <w:rFonts w:cs="Arial"/>
                <w:b/>
                <w:sz w:val="22"/>
                <w:lang w:val="en-US"/>
              </w:rPr>
              <w:t>forestry,fisheries</w:t>
            </w:r>
            <w:proofErr w:type="spellEnd"/>
            <w:r w:rsidRPr="00FD7868">
              <w:rPr>
                <w:rFonts w:cs="Arial"/>
                <w:b/>
                <w:sz w:val="22"/>
                <w:lang w:val="en-US"/>
              </w:rPr>
              <w:t xml:space="preserve"> and veterinary</w:t>
            </w:r>
          </w:p>
        </w:tc>
        <w:tc>
          <w:tcPr>
            <w:tcW w:w="2016" w:type="dxa"/>
          </w:tcPr>
          <w:p w:rsidR="00306A8B" w:rsidRPr="00FD7868" w:rsidRDefault="00306A8B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FD7868" w:rsidRPr="00FD7868" w:rsidTr="004A31C8">
        <w:tc>
          <w:tcPr>
            <w:tcW w:w="9212" w:type="dxa"/>
            <w:gridSpan w:val="3"/>
          </w:tcPr>
          <w:p w:rsidR="00FD7868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0911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tabs>
                <w:tab w:val="left" w:pos="3952"/>
              </w:tabs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Dental studies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0912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Medicine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0913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Nursing and midwifery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0914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Medical diagnostic and treatment technology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0915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Therapy and rehabilitation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0916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Pharmacy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lastRenderedPageBreak/>
              <w:t>0917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Traditional and complementary medicine and therapy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0921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Care of the elderly and of disabled adults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0922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Child care and youth services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0923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Social work and counselling</w:t>
            </w:r>
          </w:p>
        </w:tc>
        <w:tc>
          <w:tcPr>
            <w:tcW w:w="2016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762</w:t>
            </w: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0929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 w:rsidRPr="00FD7868">
              <w:rPr>
                <w:rFonts w:cs="Arial"/>
                <w:sz w:val="22"/>
                <w:lang w:val="en-US"/>
              </w:rPr>
              <w:t>Welfare</w:t>
            </w:r>
          </w:p>
        </w:tc>
        <w:tc>
          <w:tcPr>
            <w:tcW w:w="2016" w:type="dxa"/>
          </w:tcPr>
          <w:p w:rsidR="00614622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769</w:t>
            </w:r>
          </w:p>
        </w:tc>
      </w:tr>
      <w:tr w:rsidR="00FD7868" w:rsidRPr="00FD7868" w:rsidTr="00127E27">
        <w:tc>
          <w:tcPr>
            <w:tcW w:w="9212" w:type="dxa"/>
            <w:gridSpan w:val="3"/>
          </w:tcPr>
          <w:p w:rsidR="00FD7868" w:rsidRPr="00FD7868" w:rsidRDefault="00FD7868" w:rsidP="00FD7868">
            <w:pPr>
              <w:rPr>
                <w:rFonts w:cs="Arial"/>
                <w:sz w:val="22"/>
                <w:lang w:val="en-US"/>
              </w:rPr>
            </w:pPr>
          </w:p>
        </w:tc>
      </w:tr>
      <w:tr w:rsidR="00614622" w:rsidRPr="00FD7868" w:rsidTr="00614622">
        <w:tc>
          <w:tcPr>
            <w:tcW w:w="817" w:type="dxa"/>
          </w:tcPr>
          <w:p w:rsidR="00614622" w:rsidRPr="00FD7868" w:rsidRDefault="00614622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10</w:t>
            </w:r>
          </w:p>
        </w:tc>
        <w:tc>
          <w:tcPr>
            <w:tcW w:w="6379" w:type="dxa"/>
          </w:tcPr>
          <w:p w:rsidR="00614622" w:rsidRPr="00FD7868" w:rsidRDefault="00FD7868" w:rsidP="00FD7868">
            <w:pPr>
              <w:rPr>
                <w:rFonts w:cs="Arial"/>
                <w:b/>
                <w:sz w:val="22"/>
                <w:lang w:val="en-US"/>
              </w:rPr>
            </w:pPr>
            <w:r w:rsidRPr="00FD7868">
              <w:rPr>
                <w:rFonts w:cs="Arial"/>
                <w:b/>
                <w:sz w:val="22"/>
                <w:lang w:val="en-US"/>
              </w:rPr>
              <w:t>Services</w:t>
            </w:r>
          </w:p>
        </w:tc>
        <w:tc>
          <w:tcPr>
            <w:tcW w:w="2016" w:type="dxa"/>
          </w:tcPr>
          <w:p w:rsidR="00614622" w:rsidRPr="00FD7868" w:rsidRDefault="00614622" w:rsidP="00FD7868">
            <w:pPr>
              <w:rPr>
                <w:rFonts w:cs="Arial"/>
                <w:sz w:val="22"/>
                <w:lang w:val="en-US"/>
              </w:rPr>
            </w:pPr>
          </w:p>
        </w:tc>
      </w:tr>
    </w:tbl>
    <w:p w:rsidR="0059218B" w:rsidRPr="00FD7868" w:rsidRDefault="00116A27" w:rsidP="00FD7868">
      <w:pPr>
        <w:rPr>
          <w:rFonts w:cs="Arial"/>
          <w:sz w:val="22"/>
          <w:lang w:val="en-US"/>
        </w:rPr>
      </w:pPr>
    </w:p>
    <w:sectPr w:rsidR="0059218B" w:rsidRPr="00FD78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35"/>
    <w:rsid w:val="00116A27"/>
    <w:rsid w:val="00184DE8"/>
    <w:rsid w:val="00306A8B"/>
    <w:rsid w:val="00614622"/>
    <w:rsid w:val="00816435"/>
    <w:rsid w:val="00AF40DE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43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43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Koblenz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Hilfskraft</dc:creator>
  <cp:lastModifiedBy>Stumm</cp:lastModifiedBy>
  <cp:revision>2</cp:revision>
  <dcterms:created xsi:type="dcterms:W3CDTF">2016-05-31T08:28:00Z</dcterms:created>
  <dcterms:modified xsi:type="dcterms:W3CDTF">2016-05-31T08:28:00Z</dcterms:modified>
</cp:coreProperties>
</file>